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40" w:rsidRDefault="002225EA" w:rsidP="006A3126">
      <w:pPr>
        <w:pStyle w:val="Li"/>
        <w:tabs>
          <w:tab w:val="left" w:pos="1843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7646D56B" wp14:editId="16764F07">
            <wp:simplePos x="0" y="0"/>
            <wp:positionH relativeFrom="column">
              <wp:posOffset>4502150</wp:posOffset>
            </wp:positionH>
            <wp:positionV relativeFrom="paragraph">
              <wp:posOffset>-525780</wp:posOffset>
            </wp:positionV>
            <wp:extent cx="1638300" cy="42672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e logo UV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740" w:rsidRPr="006B6740">
        <w:rPr>
          <w:rFonts w:ascii="Cambria" w:hAnsi="Cambria"/>
          <w:b/>
          <w:sz w:val="32"/>
          <w:szCs w:val="32"/>
        </w:rPr>
        <w:t>Empathic Bodies, Moral Brains, Complex Science</w:t>
      </w:r>
    </w:p>
    <w:p w:rsidR="006B6740" w:rsidRPr="00C658F2" w:rsidRDefault="00255071" w:rsidP="006A3126">
      <w:pPr>
        <w:pStyle w:val="Li"/>
        <w:tabs>
          <w:tab w:val="left" w:pos="1843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September 15, 201</w:t>
      </w:r>
      <w:r w:rsidR="006B6740" w:rsidRPr="00C658F2">
        <w:rPr>
          <w:rFonts w:ascii="Cambria" w:hAnsi="Cambria"/>
          <w:b/>
        </w:rPr>
        <w:t xml:space="preserve">1 </w:t>
      </w:r>
    </w:p>
    <w:p w:rsidR="006B6740" w:rsidRDefault="006B6740" w:rsidP="00F64F88">
      <w:pPr>
        <w:pStyle w:val="Li"/>
        <w:tabs>
          <w:tab w:val="left" w:pos="1843"/>
        </w:tabs>
        <w:ind w:left="1080"/>
        <w:rPr>
          <w:rFonts w:ascii="Cambria" w:hAnsi="Cambria"/>
          <w:b/>
          <w:sz w:val="32"/>
          <w:szCs w:val="32"/>
        </w:rPr>
      </w:pPr>
    </w:p>
    <w:p w:rsidR="0090161B" w:rsidRDefault="0090161B" w:rsidP="0090161B">
      <w:pPr>
        <w:pStyle w:val="Li"/>
        <w:tabs>
          <w:tab w:val="left" w:pos="1843"/>
        </w:tabs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Morning Program:  </w:t>
      </w:r>
      <w:proofErr w:type="spellStart"/>
      <w:r>
        <w:rPr>
          <w:rFonts w:ascii="Cambria" w:hAnsi="Cambria"/>
          <w:b/>
          <w:i/>
          <w:sz w:val="28"/>
          <w:szCs w:val="28"/>
        </w:rPr>
        <w:t>Utrechts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Centrum </w:t>
      </w:r>
      <w:proofErr w:type="spellStart"/>
      <w:r>
        <w:rPr>
          <w:rFonts w:ascii="Cambria" w:hAnsi="Cambria"/>
          <w:b/>
          <w:i/>
          <w:sz w:val="28"/>
          <w:szCs w:val="28"/>
        </w:rPr>
        <w:t>voor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de </w:t>
      </w:r>
      <w:proofErr w:type="spellStart"/>
      <w:r>
        <w:rPr>
          <w:rFonts w:ascii="Cambria" w:hAnsi="Cambria"/>
          <w:b/>
          <w:i/>
          <w:sz w:val="28"/>
          <w:szCs w:val="28"/>
        </w:rPr>
        <w:t>Kunsten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, </w:t>
      </w:r>
      <w:proofErr w:type="spellStart"/>
      <w:r>
        <w:rPr>
          <w:rFonts w:ascii="Cambria" w:hAnsi="Cambria"/>
          <w:b/>
          <w:i/>
          <w:sz w:val="28"/>
          <w:szCs w:val="28"/>
        </w:rPr>
        <w:t>Domplein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4</w:t>
      </w:r>
    </w:p>
    <w:p w:rsidR="0090161B" w:rsidRDefault="0090161B" w:rsidP="0090161B">
      <w:pPr>
        <w:pStyle w:val="Li"/>
        <w:tabs>
          <w:tab w:val="left" w:pos="1843"/>
        </w:tabs>
        <w:rPr>
          <w:rFonts w:ascii="Cambria" w:hAnsi="Cambria"/>
          <w:b/>
          <w:i/>
          <w:sz w:val="28"/>
          <w:szCs w:val="28"/>
        </w:rPr>
      </w:pPr>
    </w:p>
    <w:p w:rsidR="0090161B" w:rsidRDefault="0090161B" w:rsidP="0090161B">
      <w:pPr>
        <w:pStyle w:val="Li"/>
        <w:tabs>
          <w:tab w:val="left" w:pos="1843"/>
        </w:tabs>
        <w:rPr>
          <w:rFonts w:ascii="Cambria" w:hAnsi="Cambria"/>
          <w:b/>
          <w:i/>
          <w:sz w:val="28"/>
          <w:szCs w:val="28"/>
        </w:rPr>
      </w:pPr>
    </w:p>
    <w:p w:rsidR="00C658F2" w:rsidRPr="00EB2BE5" w:rsidRDefault="00F64F88" w:rsidP="00F64F88">
      <w:pPr>
        <w:pStyle w:val="Li"/>
        <w:tabs>
          <w:tab w:val="left" w:pos="1843"/>
        </w:tabs>
        <w:rPr>
          <w:rFonts w:ascii="Cambria" w:hAnsi="Cambria"/>
        </w:rPr>
      </w:pPr>
      <w:r w:rsidRPr="00EB2BE5">
        <w:rPr>
          <w:rFonts w:ascii="Cambria" w:hAnsi="Cambria"/>
        </w:rPr>
        <w:t>10.00 – 10.10</w:t>
      </w:r>
      <w:r w:rsidRPr="00EB2BE5">
        <w:rPr>
          <w:rFonts w:ascii="Cambria" w:hAnsi="Cambria"/>
        </w:rPr>
        <w:tab/>
      </w:r>
      <w:r w:rsidR="00392ED6" w:rsidRPr="00EB2BE5">
        <w:rPr>
          <w:rFonts w:ascii="Cambria" w:hAnsi="Cambria"/>
        </w:rPr>
        <w:t xml:space="preserve">Welcome. ‘In memoriam’ Paul </w:t>
      </w:r>
      <w:proofErr w:type="spellStart"/>
      <w:r w:rsidR="00392ED6" w:rsidRPr="00EB2BE5">
        <w:rPr>
          <w:rFonts w:ascii="Cambria" w:hAnsi="Cambria"/>
        </w:rPr>
        <w:t>Cilliers</w:t>
      </w:r>
      <w:proofErr w:type="spellEnd"/>
      <w:r w:rsidR="00392ED6" w:rsidRPr="00EB2BE5">
        <w:rPr>
          <w:rFonts w:ascii="Cambria" w:hAnsi="Cambria"/>
        </w:rPr>
        <w:t>:  prof dr. H. Alma</w:t>
      </w:r>
    </w:p>
    <w:p w:rsidR="00C658F2" w:rsidRPr="00EB2BE5" w:rsidRDefault="00C658F2" w:rsidP="00F64F88">
      <w:pPr>
        <w:pStyle w:val="Li"/>
        <w:tabs>
          <w:tab w:val="left" w:pos="1843"/>
        </w:tabs>
        <w:ind w:left="1080"/>
        <w:rPr>
          <w:rFonts w:ascii="Cambria" w:hAnsi="Cambria"/>
        </w:rPr>
      </w:pPr>
    </w:p>
    <w:p w:rsidR="00A56C8E" w:rsidRPr="00A56C8E" w:rsidRDefault="00A56C8E" w:rsidP="00A56C8E">
      <w:pPr>
        <w:widowControl w:val="0"/>
        <w:autoSpaceDE w:val="0"/>
        <w:autoSpaceDN w:val="0"/>
        <w:adjustRightInd w:val="0"/>
        <w:ind w:left="1843" w:hanging="1843"/>
        <w:rPr>
          <w:rFonts w:cs="Times New Roman"/>
          <w:i/>
          <w:color w:val="000054"/>
          <w:lang w:val="en-US"/>
        </w:rPr>
      </w:pPr>
      <w:r>
        <w:rPr>
          <w:rFonts w:ascii="Cambria" w:hAnsi="Cambria"/>
        </w:rPr>
        <w:t xml:space="preserve">10.10 -  11.10 </w:t>
      </w:r>
      <w:r>
        <w:rPr>
          <w:rFonts w:ascii="Cambria" w:hAnsi="Cambria"/>
        </w:rPr>
        <w:tab/>
      </w:r>
      <w:proofErr w:type="spellStart"/>
      <w:r w:rsidR="00392ED6" w:rsidRPr="00EB2BE5">
        <w:rPr>
          <w:rFonts w:ascii="Cambria" w:hAnsi="Cambria"/>
        </w:rPr>
        <w:t>Keynote</w:t>
      </w:r>
      <w:proofErr w:type="spellEnd"/>
      <w:r w:rsidR="00392ED6" w:rsidRPr="00EB2BE5">
        <w:rPr>
          <w:rFonts w:ascii="Cambria" w:hAnsi="Cambria"/>
        </w:rPr>
        <w:t xml:space="preserve"> </w:t>
      </w:r>
      <w:proofErr w:type="spellStart"/>
      <w:r w:rsidR="00392ED6" w:rsidRPr="00EB2BE5">
        <w:rPr>
          <w:rFonts w:ascii="Cambria" w:hAnsi="Cambria"/>
        </w:rPr>
        <w:t>Lecture</w:t>
      </w:r>
      <w:proofErr w:type="spellEnd"/>
      <w:r w:rsidR="00392ED6" w:rsidRPr="00EB2BE5">
        <w:rPr>
          <w:rFonts w:ascii="Cambria" w:hAnsi="Cambria"/>
        </w:rPr>
        <w:t xml:space="preserve"> </w:t>
      </w:r>
      <w:proofErr w:type="spellStart"/>
      <w:r w:rsidR="00392ED6" w:rsidRPr="00EB2BE5">
        <w:rPr>
          <w:rFonts w:ascii="Cambria" w:hAnsi="Cambria"/>
        </w:rPr>
        <w:t>by</w:t>
      </w:r>
      <w:proofErr w:type="spellEnd"/>
      <w:r w:rsidR="00392ED6" w:rsidRPr="00EB2BE5">
        <w:rPr>
          <w:rFonts w:ascii="Cambria" w:hAnsi="Cambria"/>
        </w:rPr>
        <w:t xml:space="preserve"> Frans de Waal</w:t>
      </w:r>
      <w:r w:rsidR="00A22906" w:rsidRPr="00EB2BE5">
        <w:rPr>
          <w:rFonts w:ascii="Cambria" w:hAnsi="Cambria"/>
        </w:rPr>
        <w:t>:</w:t>
      </w:r>
      <w:r w:rsidR="00392ED6" w:rsidRPr="00EB2BE5">
        <w:rPr>
          <w:rFonts w:ascii="Cambria" w:hAnsi="Cambria"/>
        </w:rPr>
        <w:t xml:space="preserve"> </w:t>
      </w:r>
      <w:r w:rsidRPr="00A56C8E">
        <w:rPr>
          <w:rFonts w:cs="Arial"/>
          <w:bCs/>
          <w:i/>
          <w:color w:val="000054"/>
          <w:lang w:val="en-US"/>
        </w:rPr>
        <w:t xml:space="preserve">Morality Before Religion: Empathy, Fairness and </w:t>
      </w:r>
      <w:proofErr w:type="spellStart"/>
      <w:r w:rsidRPr="00A56C8E">
        <w:rPr>
          <w:rFonts w:cs="Arial"/>
          <w:bCs/>
          <w:i/>
          <w:color w:val="000054"/>
          <w:lang w:val="en-US"/>
        </w:rPr>
        <w:t>Prosocial</w:t>
      </w:r>
      <w:proofErr w:type="spellEnd"/>
      <w:r w:rsidRPr="00A56C8E">
        <w:rPr>
          <w:rFonts w:cs="Arial"/>
          <w:bCs/>
          <w:i/>
          <w:color w:val="000054"/>
          <w:lang w:val="en-US"/>
        </w:rPr>
        <w:t xml:space="preserve"> Primates</w:t>
      </w:r>
    </w:p>
    <w:p w:rsidR="00392ED6" w:rsidRPr="00EB2BE5" w:rsidRDefault="00392ED6" w:rsidP="00F64F88">
      <w:pPr>
        <w:pStyle w:val="Li"/>
        <w:tabs>
          <w:tab w:val="left" w:pos="1843"/>
        </w:tabs>
        <w:rPr>
          <w:rFonts w:ascii="Cambria" w:hAnsi="Cambria"/>
        </w:rPr>
      </w:pPr>
    </w:p>
    <w:p w:rsidR="00392ED6" w:rsidRPr="00EB2BE5" w:rsidRDefault="00392ED6" w:rsidP="00F64F88">
      <w:pPr>
        <w:pStyle w:val="Li"/>
        <w:tabs>
          <w:tab w:val="left" w:pos="1843"/>
        </w:tabs>
        <w:rPr>
          <w:rFonts w:ascii="Cambria" w:hAnsi="Cambria"/>
        </w:rPr>
      </w:pPr>
      <w:r w:rsidRPr="00EB2BE5">
        <w:rPr>
          <w:rFonts w:ascii="Cambria" w:hAnsi="Cambria"/>
        </w:rPr>
        <w:t>11.10 – 11.30</w:t>
      </w:r>
      <w:r w:rsidRPr="00EB2BE5">
        <w:rPr>
          <w:rFonts w:ascii="Cambria" w:hAnsi="Cambria"/>
        </w:rPr>
        <w:tab/>
        <w:t>Discussion</w:t>
      </w:r>
    </w:p>
    <w:p w:rsidR="00392ED6" w:rsidRPr="00EB2BE5" w:rsidRDefault="00392ED6" w:rsidP="00F64F88">
      <w:pPr>
        <w:pStyle w:val="Li"/>
        <w:tabs>
          <w:tab w:val="left" w:pos="1843"/>
        </w:tabs>
        <w:rPr>
          <w:rFonts w:ascii="Cambria" w:hAnsi="Cambria"/>
        </w:rPr>
      </w:pPr>
    </w:p>
    <w:p w:rsidR="00A22906" w:rsidRPr="00EB2BE5" w:rsidRDefault="00A22906" w:rsidP="00F64F88">
      <w:pPr>
        <w:pStyle w:val="Li"/>
        <w:tabs>
          <w:tab w:val="left" w:pos="1843"/>
        </w:tabs>
        <w:rPr>
          <w:rFonts w:ascii="Cambria" w:hAnsi="Cambria"/>
        </w:rPr>
      </w:pPr>
      <w:r w:rsidRPr="00EB2BE5">
        <w:rPr>
          <w:rFonts w:ascii="Cambria" w:hAnsi="Cambria"/>
        </w:rPr>
        <w:t>11.30 -  11.50</w:t>
      </w:r>
      <w:r w:rsidRPr="00EB2BE5">
        <w:rPr>
          <w:rFonts w:ascii="Cambria" w:hAnsi="Cambria"/>
        </w:rPr>
        <w:tab/>
        <w:t>Coffee break</w:t>
      </w:r>
    </w:p>
    <w:p w:rsidR="00A22906" w:rsidRPr="00EB2BE5" w:rsidRDefault="00A22906" w:rsidP="00F64F88">
      <w:pPr>
        <w:pStyle w:val="Li"/>
        <w:tabs>
          <w:tab w:val="left" w:pos="1843"/>
        </w:tabs>
        <w:rPr>
          <w:rFonts w:ascii="Cambria" w:hAnsi="Cambria"/>
        </w:rPr>
      </w:pPr>
    </w:p>
    <w:p w:rsidR="00A22906" w:rsidRPr="00A56C8E" w:rsidRDefault="00A22906" w:rsidP="00F64F88">
      <w:pPr>
        <w:pStyle w:val="Li"/>
        <w:tabs>
          <w:tab w:val="left" w:pos="1843"/>
        </w:tabs>
        <w:ind w:left="1843" w:hanging="1843"/>
        <w:rPr>
          <w:rFonts w:ascii="Cambria" w:hAnsi="Cambria"/>
          <w:i/>
        </w:rPr>
      </w:pPr>
      <w:r w:rsidRPr="00EB2BE5">
        <w:rPr>
          <w:rFonts w:ascii="Cambria" w:hAnsi="Cambria"/>
        </w:rPr>
        <w:t>11.50 -  12.30</w:t>
      </w:r>
      <w:r w:rsidRPr="00EB2BE5">
        <w:rPr>
          <w:rFonts w:ascii="Cambria" w:hAnsi="Cambria"/>
        </w:rPr>
        <w:tab/>
        <w:t xml:space="preserve">Lecture by Harry Kunneman: </w:t>
      </w:r>
      <w:r w:rsidRPr="00A56C8E">
        <w:rPr>
          <w:rFonts w:ascii="Cambria" w:hAnsi="Cambria"/>
          <w:i/>
        </w:rPr>
        <w:t>Hermeneut</w:t>
      </w:r>
      <w:r w:rsidR="00A56C8E" w:rsidRPr="00A56C8E">
        <w:rPr>
          <w:rFonts w:ascii="Cambria" w:hAnsi="Cambria"/>
          <w:i/>
        </w:rPr>
        <w:t xml:space="preserve">ic Naturalism: Exploring the new Middle Ground </w:t>
      </w:r>
      <w:r w:rsidRPr="00A56C8E">
        <w:rPr>
          <w:rFonts w:ascii="Cambria" w:hAnsi="Cambria"/>
          <w:i/>
        </w:rPr>
        <w:t>between the Sciences and the Humanities</w:t>
      </w:r>
    </w:p>
    <w:p w:rsidR="00E2064B" w:rsidRPr="00EB2BE5" w:rsidRDefault="00E2064B" w:rsidP="00F64F88">
      <w:pPr>
        <w:pStyle w:val="Li"/>
        <w:tabs>
          <w:tab w:val="left" w:pos="1843"/>
        </w:tabs>
        <w:rPr>
          <w:rFonts w:ascii="Cambria" w:hAnsi="Cambria"/>
        </w:rPr>
      </w:pPr>
    </w:p>
    <w:p w:rsidR="00A22906" w:rsidRPr="00EB2BE5" w:rsidRDefault="00E2064B" w:rsidP="00F64F88">
      <w:pPr>
        <w:pStyle w:val="Li"/>
        <w:tabs>
          <w:tab w:val="left" w:pos="1843"/>
        </w:tabs>
        <w:rPr>
          <w:rFonts w:ascii="Cambria" w:hAnsi="Cambria"/>
        </w:rPr>
      </w:pPr>
      <w:r w:rsidRPr="00EB2BE5">
        <w:rPr>
          <w:rFonts w:ascii="Cambria" w:hAnsi="Cambria"/>
        </w:rPr>
        <w:t>12.30 – 13.00</w:t>
      </w:r>
      <w:r w:rsidRPr="00EB2BE5">
        <w:rPr>
          <w:rFonts w:ascii="Cambria" w:hAnsi="Cambria"/>
        </w:rPr>
        <w:tab/>
        <w:t>Concluding Discussion</w:t>
      </w:r>
    </w:p>
    <w:p w:rsidR="00E2064B" w:rsidRPr="00EB2BE5" w:rsidRDefault="00E2064B" w:rsidP="00F64F88">
      <w:pPr>
        <w:pStyle w:val="Li"/>
        <w:tabs>
          <w:tab w:val="left" w:pos="1843"/>
        </w:tabs>
        <w:rPr>
          <w:rFonts w:ascii="Cambria" w:hAnsi="Cambria"/>
        </w:rPr>
      </w:pPr>
    </w:p>
    <w:p w:rsidR="0090161B" w:rsidRPr="00C658F2" w:rsidRDefault="00E2064B" w:rsidP="0090161B">
      <w:pPr>
        <w:pStyle w:val="Li"/>
        <w:tabs>
          <w:tab w:val="left" w:pos="1843"/>
        </w:tabs>
        <w:rPr>
          <w:rFonts w:ascii="Cambria" w:hAnsi="Cambria"/>
          <w:b/>
        </w:rPr>
      </w:pPr>
      <w:r w:rsidRPr="00EB2BE5">
        <w:rPr>
          <w:rFonts w:ascii="Cambria" w:hAnsi="Cambria"/>
        </w:rPr>
        <w:t>13.00 – 14.00</w:t>
      </w:r>
      <w:r w:rsidRPr="00EB2BE5">
        <w:rPr>
          <w:rFonts w:ascii="Cambria" w:hAnsi="Cambria"/>
        </w:rPr>
        <w:tab/>
      </w:r>
      <w:r w:rsidRPr="00044E29">
        <w:rPr>
          <w:rFonts w:ascii="Cambria" w:hAnsi="Cambria"/>
          <w:b/>
        </w:rPr>
        <w:t>Lunch</w:t>
      </w:r>
      <w:r w:rsidR="0090161B" w:rsidRPr="00044E29">
        <w:rPr>
          <w:rFonts w:ascii="Cambria" w:hAnsi="Cambria"/>
          <w:b/>
        </w:rPr>
        <w:t xml:space="preserve"> </w:t>
      </w:r>
      <w:r w:rsidR="00044E29" w:rsidRPr="00044E29">
        <w:rPr>
          <w:rFonts w:ascii="Cambria" w:hAnsi="Cambria"/>
          <w:b/>
        </w:rPr>
        <w:t xml:space="preserve"> </w:t>
      </w:r>
      <w:r w:rsidR="00044E29" w:rsidRPr="00044E29">
        <w:rPr>
          <w:rFonts w:ascii="Cambria" w:hAnsi="Cambria"/>
          <w:b/>
        </w:rPr>
        <w:t xml:space="preserve">at the  </w:t>
      </w:r>
      <w:r w:rsidR="00044E29" w:rsidRPr="00044E29">
        <w:rPr>
          <w:rFonts w:ascii="Cambria" w:hAnsi="Cambria"/>
          <w:b/>
          <w:i/>
        </w:rPr>
        <w:t>University of Humanistic Studies</w:t>
      </w:r>
    </w:p>
    <w:p w:rsidR="00E2064B" w:rsidRPr="00EB2BE5" w:rsidRDefault="00E2064B" w:rsidP="00F64F88">
      <w:pPr>
        <w:pStyle w:val="Li"/>
        <w:tabs>
          <w:tab w:val="left" w:pos="1843"/>
        </w:tabs>
        <w:rPr>
          <w:rFonts w:ascii="Cambria" w:hAnsi="Cambria"/>
        </w:rPr>
      </w:pPr>
      <w:bookmarkStart w:id="0" w:name="_GoBack"/>
      <w:bookmarkEnd w:id="0"/>
    </w:p>
    <w:p w:rsidR="006B6740" w:rsidRPr="00EB2BE5" w:rsidRDefault="00E2064B" w:rsidP="00F64F88">
      <w:pPr>
        <w:pStyle w:val="Li"/>
        <w:tabs>
          <w:tab w:val="left" w:pos="1843"/>
        </w:tabs>
        <w:rPr>
          <w:rFonts w:ascii="Cambria" w:hAnsi="Cambria"/>
        </w:rPr>
      </w:pPr>
      <w:r w:rsidRPr="00EB2BE5">
        <w:rPr>
          <w:rFonts w:ascii="Cambria" w:hAnsi="Cambria"/>
        </w:rPr>
        <w:t>14.00 –</w:t>
      </w:r>
      <w:r w:rsidR="002F64C2" w:rsidRPr="00EB2BE5">
        <w:rPr>
          <w:rFonts w:ascii="Cambria" w:hAnsi="Cambria"/>
        </w:rPr>
        <w:t xml:space="preserve"> 15.15</w:t>
      </w:r>
      <w:r w:rsidRPr="00EB2BE5">
        <w:rPr>
          <w:rFonts w:ascii="Cambria" w:hAnsi="Cambria"/>
        </w:rPr>
        <w:tab/>
      </w:r>
      <w:r w:rsidRPr="006A3126">
        <w:rPr>
          <w:rFonts w:ascii="Cambria" w:hAnsi="Cambria"/>
          <w:b/>
          <w:u w:val="single"/>
        </w:rPr>
        <w:t>First round of workshops</w:t>
      </w:r>
      <w:r w:rsidR="00044E29">
        <w:rPr>
          <w:rFonts w:ascii="Cambria" w:hAnsi="Cambria"/>
          <w:b/>
          <w:u w:val="single"/>
        </w:rPr>
        <w:t>:</w:t>
      </w:r>
      <w:r w:rsidR="0090161B">
        <w:rPr>
          <w:rFonts w:ascii="Cambria" w:hAnsi="Cambria"/>
          <w:b/>
          <w:u w:val="single"/>
        </w:rPr>
        <w:t xml:space="preserve">  </w:t>
      </w:r>
    </w:p>
    <w:p w:rsidR="006B6740" w:rsidRPr="00EB2BE5" w:rsidRDefault="006B6740" w:rsidP="00F64F88">
      <w:pPr>
        <w:pStyle w:val="Li"/>
        <w:tabs>
          <w:tab w:val="left" w:pos="1843"/>
        </w:tabs>
        <w:rPr>
          <w:rFonts w:ascii="Cambria" w:hAnsi="Cambria"/>
        </w:rPr>
      </w:pPr>
    </w:p>
    <w:p w:rsidR="003151B7" w:rsidRDefault="002D3825" w:rsidP="00F64F88">
      <w:pPr>
        <w:pStyle w:val="Li"/>
        <w:numPr>
          <w:ilvl w:val="0"/>
          <w:numId w:val="4"/>
        </w:numPr>
        <w:tabs>
          <w:tab w:val="left" w:pos="1843"/>
        </w:tabs>
        <w:rPr>
          <w:rFonts w:ascii="Cambria" w:hAnsi="Cambria"/>
        </w:rPr>
      </w:pPr>
      <w:r w:rsidRPr="00D75B18">
        <w:rPr>
          <w:rFonts w:ascii="Cambria" w:hAnsi="Cambria"/>
          <w:i/>
        </w:rPr>
        <w:t>From Kant to de Waal: what about the Autonomy of Reason?</w:t>
      </w:r>
      <w:r w:rsidRPr="00EB2BE5">
        <w:rPr>
          <w:rFonts w:ascii="Cambria" w:hAnsi="Cambria"/>
        </w:rPr>
        <w:t xml:space="preserve"> Central Lecture by prof. dr. J. </w:t>
      </w:r>
      <w:proofErr w:type="spellStart"/>
      <w:r w:rsidRPr="00EB2BE5">
        <w:rPr>
          <w:rFonts w:ascii="Cambria" w:hAnsi="Cambria"/>
        </w:rPr>
        <w:t>Dohmen</w:t>
      </w:r>
      <w:proofErr w:type="spellEnd"/>
      <w:r w:rsidRPr="00EB2BE5">
        <w:rPr>
          <w:rFonts w:ascii="Cambria" w:hAnsi="Cambria"/>
        </w:rPr>
        <w:t xml:space="preserve"> (UvH)  </w:t>
      </w:r>
      <w:r w:rsidR="006275CC" w:rsidRPr="00EB2BE5">
        <w:rPr>
          <w:rFonts w:ascii="Cambria" w:hAnsi="Cambria"/>
        </w:rPr>
        <w:t xml:space="preserve">Discussant: </w:t>
      </w:r>
      <w:r w:rsidRPr="00EB2BE5">
        <w:rPr>
          <w:rFonts w:ascii="Cambria" w:hAnsi="Cambria"/>
        </w:rPr>
        <w:t>prof.</w:t>
      </w:r>
      <w:r w:rsidR="006B6740" w:rsidRPr="00EB2BE5">
        <w:rPr>
          <w:rFonts w:ascii="Cambria" w:hAnsi="Cambria"/>
        </w:rPr>
        <w:t xml:space="preserve"> </w:t>
      </w:r>
      <w:r w:rsidRPr="00EB2BE5">
        <w:rPr>
          <w:rFonts w:ascii="Cambria" w:hAnsi="Cambria"/>
        </w:rPr>
        <w:t>dr</w:t>
      </w:r>
      <w:r w:rsidR="00D75B18">
        <w:rPr>
          <w:rFonts w:ascii="Cambria" w:hAnsi="Cambria"/>
        </w:rPr>
        <w:t xml:space="preserve">. R. Kaulingfreks (UVH and </w:t>
      </w:r>
      <w:r w:rsidR="006275CC" w:rsidRPr="00EB2BE5">
        <w:rPr>
          <w:rFonts w:ascii="Cambria" w:hAnsi="Cambria"/>
        </w:rPr>
        <w:t>University</w:t>
      </w:r>
      <w:r w:rsidR="00D75B18">
        <w:rPr>
          <w:rFonts w:ascii="Cambria" w:hAnsi="Cambria"/>
        </w:rPr>
        <w:t xml:space="preserve"> of Leicester)</w:t>
      </w:r>
    </w:p>
    <w:p w:rsidR="003151B7" w:rsidRDefault="002D3825" w:rsidP="00F64F88">
      <w:pPr>
        <w:pStyle w:val="Li"/>
        <w:numPr>
          <w:ilvl w:val="0"/>
          <w:numId w:val="4"/>
        </w:numPr>
        <w:tabs>
          <w:tab w:val="left" w:pos="1843"/>
        </w:tabs>
        <w:rPr>
          <w:rFonts w:ascii="Cambria" w:hAnsi="Cambria"/>
        </w:rPr>
      </w:pPr>
      <w:r w:rsidRPr="00D75B18">
        <w:rPr>
          <w:rFonts w:ascii="Cambria" w:hAnsi="Cambria"/>
          <w:i/>
        </w:rPr>
        <w:t>Ethics of Care and Third Generation Ethology . Looking away from what needs to be done.</w:t>
      </w:r>
      <w:r w:rsidRPr="003151B7">
        <w:rPr>
          <w:rFonts w:ascii="Cambria" w:hAnsi="Cambria"/>
        </w:rPr>
        <w:t xml:space="preserve"> Central Lecture by prof. dr. F. </w:t>
      </w:r>
      <w:proofErr w:type="spellStart"/>
      <w:r w:rsidRPr="003151B7">
        <w:rPr>
          <w:rFonts w:ascii="Cambria" w:hAnsi="Cambria"/>
        </w:rPr>
        <w:t>Vosman</w:t>
      </w:r>
      <w:proofErr w:type="spellEnd"/>
      <w:r w:rsidRPr="003151B7">
        <w:rPr>
          <w:rFonts w:ascii="Cambria" w:hAnsi="Cambria"/>
        </w:rPr>
        <w:t xml:space="preserve"> (Tilburg University &amp; UvH)  </w:t>
      </w:r>
      <w:r w:rsidR="00A56C8E" w:rsidRPr="003151B7">
        <w:rPr>
          <w:rFonts w:ascii="Cambria" w:hAnsi="Cambria"/>
        </w:rPr>
        <w:t xml:space="preserve"> </w:t>
      </w:r>
      <w:r w:rsidR="00A13871" w:rsidRPr="003151B7">
        <w:rPr>
          <w:rFonts w:ascii="Cambria" w:hAnsi="Cambria"/>
        </w:rPr>
        <w:t xml:space="preserve">Discussant: prof. dr. J. Duyndam (UvH) </w:t>
      </w:r>
    </w:p>
    <w:p w:rsidR="002D3825" w:rsidRPr="003151B7" w:rsidRDefault="002D3825" w:rsidP="00F64F88">
      <w:pPr>
        <w:pStyle w:val="Li"/>
        <w:numPr>
          <w:ilvl w:val="0"/>
          <w:numId w:val="4"/>
        </w:numPr>
        <w:tabs>
          <w:tab w:val="left" w:pos="1843"/>
        </w:tabs>
        <w:rPr>
          <w:rFonts w:ascii="Cambria" w:hAnsi="Cambria"/>
        </w:rPr>
      </w:pPr>
      <w:r w:rsidRPr="00D75B18">
        <w:rPr>
          <w:rFonts w:ascii="Cambria" w:hAnsi="Cambria"/>
          <w:i/>
        </w:rPr>
        <w:t>Ethics and Politics in Genomics Research .</w:t>
      </w:r>
      <w:r w:rsidRPr="003151B7">
        <w:rPr>
          <w:rFonts w:ascii="Cambria" w:hAnsi="Cambria"/>
        </w:rPr>
        <w:t xml:space="preserve"> Central Lecture by prof. dr. G. </w:t>
      </w:r>
      <w:proofErr w:type="spellStart"/>
      <w:r w:rsidRPr="003151B7">
        <w:rPr>
          <w:rFonts w:ascii="Cambria" w:hAnsi="Cambria"/>
        </w:rPr>
        <w:t>Ruivenkamp</w:t>
      </w:r>
      <w:proofErr w:type="spellEnd"/>
      <w:r w:rsidRPr="003151B7">
        <w:rPr>
          <w:rFonts w:ascii="Cambria" w:hAnsi="Cambria"/>
        </w:rPr>
        <w:t xml:space="preserve"> (</w:t>
      </w:r>
      <w:proofErr w:type="spellStart"/>
      <w:r w:rsidRPr="003151B7">
        <w:rPr>
          <w:rFonts w:ascii="Cambria" w:hAnsi="Cambria"/>
        </w:rPr>
        <w:t>Wageningen</w:t>
      </w:r>
      <w:proofErr w:type="spellEnd"/>
      <w:r w:rsidRPr="003151B7">
        <w:rPr>
          <w:rFonts w:ascii="Cambria" w:hAnsi="Cambria"/>
        </w:rPr>
        <w:t xml:space="preserve"> University)  </w:t>
      </w:r>
      <w:r w:rsidR="00A56C8E" w:rsidRPr="003151B7">
        <w:rPr>
          <w:rFonts w:ascii="Cambria" w:hAnsi="Cambria"/>
        </w:rPr>
        <w:t xml:space="preserve"> </w:t>
      </w:r>
      <w:r w:rsidR="006275CC" w:rsidRPr="003151B7">
        <w:rPr>
          <w:rFonts w:ascii="Cambria" w:hAnsi="Cambria"/>
        </w:rPr>
        <w:t xml:space="preserve">Discussant: </w:t>
      </w:r>
      <w:r w:rsidR="006B6740" w:rsidRPr="003151B7">
        <w:rPr>
          <w:rFonts w:ascii="Cambria" w:hAnsi="Cambria"/>
        </w:rPr>
        <w:t xml:space="preserve">prof. </w:t>
      </w:r>
      <w:proofErr w:type="spellStart"/>
      <w:r w:rsidR="006B6740" w:rsidRPr="003151B7">
        <w:rPr>
          <w:rFonts w:ascii="Cambria" w:hAnsi="Cambria"/>
        </w:rPr>
        <w:t>dr</w:t>
      </w:r>
      <w:proofErr w:type="spellEnd"/>
      <w:r w:rsidR="006B6740" w:rsidRPr="003151B7">
        <w:rPr>
          <w:rFonts w:ascii="Cambria" w:hAnsi="Cambria"/>
        </w:rPr>
        <w:t xml:space="preserve"> P. </w:t>
      </w:r>
      <w:proofErr w:type="spellStart"/>
      <w:r w:rsidR="006B6740" w:rsidRPr="003151B7">
        <w:rPr>
          <w:rFonts w:ascii="Cambria" w:hAnsi="Cambria"/>
        </w:rPr>
        <w:t>Derkx</w:t>
      </w:r>
      <w:proofErr w:type="spellEnd"/>
      <w:r w:rsidR="006B6740" w:rsidRPr="003151B7">
        <w:rPr>
          <w:rFonts w:ascii="Cambria" w:hAnsi="Cambria"/>
        </w:rPr>
        <w:t xml:space="preserve"> </w:t>
      </w:r>
      <w:r w:rsidRPr="003151B7">
        <w:rPr>
          <w:rFonts w:ascii="Cambria" w:hAnsi="Cambria"/>
        </w:rPr>
        <w:t xml:space="preserve">(UvH) </w:t>
      </w:r>
    </w:p>
    <w:p w:rsidR="00F64F88" w:rsidRDefault="00F64F88" w:rsidP="00F64F88">
      <w:pPr>
        <w:pStyle w:val="Li"/>
        <w:tabs>
          <w:tab w:val="left" w:pos="1843"/>
        </w:tabs>
        <w:rPr>
          <w:rFonts w:ascii="Cambria" w:hAnsi="Cambria"/>
          <w:sz w:val="28"/>
          <w:szCs w:val="28"/>
        </w:rPr>
      </w:pPr>
    </w:p>
    <w:p w:rsidR="002F64C2" w:rsidRPr="00EB2BE5" w:rsidRDefault="002F64C2" w:rsidP="00F64F88">
      <w:pPr>
        <w:pStyle w:val="Li"/>
        <w:tabs>
          <w:tab w:val="left" w:pos="1843"/>
        </w:tabs>
        <w:rPr>
          <w:rFonts w:ascii="Cambria" w:hAnsi="Cambria"/>
        </w:rPr>
      </w:pPr>
      <w:r w:rsidRPr="00EB2BE5">
        <w:rPr>
          <w:rFonts w:ascii="Cambria" w:hAnsi="Cambria"/>
        </w:rPr>
        <w:t>15</w:t>
      </w:r>
      <w:r w:rsidR="00CB5060" w:rsidRPr="00EB2BE5">
        <w:rPr>
          <w:rFonts w:ascii="Cambria" w:hAnsi="Cambria"/>
        </w:rPr>
        <w:t>.</w:t>
      </w:r>
      <w:r w:rsidRPr="00EB2BE5">
        <w:rPr>
          <w:rFonts w:ascii="Cambria" w:hAnsi="Cambria"/>
        </w:rPr>
        <w:t>15. – 15.45</w:t>
      </w:r>
      <w:r w:rsidRPr="00EB2BE5">
        <w:rPr>
          <w:rFonts w:ascii="Cambria" w:hAnsi="Cambria"/>
        </w:rPr>
        <w:tab/>
      </w:r>
      <w:r w:rsidRPr="00EB2BE5">
        <w:rPr>
          <w:rFonts w:ascii="Cambria" w:hAnsi="Cambria"/>
        </w:rPr>
        <w:tab/>
      </w:r>
      <w:r w:rsidR="005428CB" w:rsidRPr="00EB2BE5">
        <w:rPr>
          <w:rFonts w:ascii="Cambria" w:hAnsi="Cambria"/>
        </w:rPr>
        <w:t xml:space="preserve"> Tea b</w:t>
      </w:r>
      <w:r w:rsidRPr="00EB2BE5">
        <w:rPr>
          <w:rFonts w:ascii="Cambria" w:hAnsi="Cambria"/>
        </w:rPr>
        <w:t xml:space="preserve">reak </w:t>
      </w:r>
    </w:p>
    <w:p w:rsidR="00CB5060" w:rsidRDefault="00CB5060" w:rsidP="00F64F88">
      <w:pPr>
        <w:pStyle w:val="Li"/>
        <w:tabs>
          <w:tab w:val="left" w:pos="1843"/>
        </w:tabs>
        <w:rPr>
          <w:rFonts w:ascii="Cambria" w:hAnsi="Cambria"/>
          <w:sz w:val="28"/>
          <w:szCs w:val="28"/>
        </w:rPr>
      </w:pPr>
    </w:p>
    <w:p w:rsidR="00CB5060" w:rsidRPr="00EB2BE5" w:rsidRDefault="00CB5060" w:rsidP="00F64F88">
      <w:pPr>
        <w:pStyle w:val="Li"/>
        <w:tabs>
          <w:tab w:val="left" w:pos="1843"/>
        </w:tabs>
        <w:rPr>
          <w:rFonts w:ascii="Cambria" w:hAnsi="Cambria"/>
        </w:rPr>
      </w:pPr>
      <w:r w:rsidRPr="00EB2BE5">
        <w:rPr>
          <w:rFonts w:ascii="Cambria" w:hAnsi="Cambria"/>
        </w:rPr>
        <w:t>15.45 – 17.00</w:t>
      </w:r>
      <w:r w:rsidRPr="00EB2BE5">
        <w:rPr>
          <w:rFonts w:ascii="Cambria" w:hAnsi="Cambria"/>
        </w:rPr>
        <w:tab/>
      </w:r>
      <w:r w:rsidRPr="00EB2BE5">
        <w:rPr>
          <w:rFonts w:ascii="Cambria" w:hAnsi="Cambria"/>
        </w:rPr>
        <w:tab/>
      </w:r>
      <w:r w:rsidRPr="006A3126">
        <w:rPr>
          <w:rFonts w:ascii="Cambria" w:hAnsi="Cambria"/>
          <w:b/>
          <w:u w:val="single"/>
        </w:rPr>
        <w:t>Second Round of Workshops</w:t>
      </w:r>
      <w:r w:rsidR="00F64F88" w:rsidRPr="006A3126">
        <w:rPr>
          <w:rFonts w:ascii="Cambria" w:hAnsi="Cambria"/>
          <w:b/>
          <w:u w:val="single"/>
        </w:rPr>
        <w:t>:</w:t>
      </w:r>
    </w:p>
    <w:p w:rsidR="002F64C2" w:rsidRPr="00EB2BE5" w:rsidRDefault="002F64C2" w:rsidP="00F64F88">
      <w:pPr>
        <w:pStyle w:val="Li"/>
        <w:tabs>
          <w:tab w:val="left" w:pos="1843"/>
        </w:tabs>
        <w:rPr>
          <w:rFonts w:ascii="Cambria" w:hAnsi="Cambria"/>
        </w:rPr>
      </w:pPr>
    </w:p>
    <w:p w:rsidR="003151B7" w:rsidRDefault="002D3825" w:rsidP="00F64F88">
      <w:pPr>
        <w:pStyle w:val="Li"/>
        <w:numPr>
          <w:ilvl w:val="0"/>
          <w:numId w:val="5"/>
        </w:numPr>
        <w:tabs>
          <w:tab w:val="left" w:pos="1843"/>
        </w:tabs>
        <w:rPr>
          <w:rFonts w:ascii="Cambria" w:hAnsi="Cambria"/>
        </w:rPr>
      </w:pPr>
      <w:r w:rsidRPr="00D75B18">
        <w:rPr>
          <w:rFonts w:ascii="Cambria" w:hAnsi="Cambria"/>
          <w:i/>
        </w:rPr>
        <w:t>The Objectivity of Values and the Value of Objectivity. Nature/Nurture Reunion in  Post-Neo-Darwinian  Biology.</w:t>
      </w:r>
      <w:r w:rsidRPr="00EB2BE5">
        <w:rPr>
          <w:rFonts w:ascii="Cambria" w:hAnsi="Cambria"/>
        </w:rPr>
        <w:t xml:space="preserve">  Central lecture by prof. dr</w:t>
      </w:r>
      <w:r w:rsidR="003151B7">
        <w:rPr>
          <w:rFonts w:ascii="Cambria" w:hAnsi="Cambria"/>
        </w:rPr>
        <w:t xml:space="preserve">. D. </w:t>
      </w:r>
      <w:proofErr w:type="spellStart"/>
      <w:r w:rsidR="003151B7">
        <w:rPr>
          <w:rFonts w:ascii="Cambria" w:hAnsi="Cambria"/>
        </w:rPr>
        <w:t>Kornet</w:t>
      </w:r>
      <w:proofErr w:type="spellEnd"/>
      <w:r w:rsidR="003151B7">
        <w:rPr>
          <w:rFonts w:ascii="Cambria" w:hAnsi="Cambria"/>
        </w:rPr>
        <w:t xml:space="preserve"> (Leiden University) </w:t>
      </w:r>
      <w:r w:rsidR="006275CC" w:rsidRPr="003151B7">
        <w:rPr>
          <w:rFonts w:ascii="Cambria" w:hAnsi="Cambria"/>
        </w:rPr>
        <w:t xml:space="preserve">Discussant: </w:t>
      </w:r>
      <w:r w:rsidR="006B6740" w:rsidRPr="003151B7">
        <w:rPr>
          <w:rFonts w:ascii="Cambria" w:hAnsi="Cambria"/>
        </w:rPr>
        <w:t>d</w:t>
      </w:r>
      <w:r w:rsidR="006275CC" w:rsidRPr="003151B7">
        <w:rPr>
          <w:rFonts w:ascii="Cambria" w:hAnsi="Cambria"/>
        </w:rPr>
        <w:t xml:space="preserve">r. C. </w:t>
      </w:r>
      <w:proofErr w:type="spellStart"/>
      <w:r w:rsidR="006275CC" w:rsidRPr="003151B7">
        <w:rPr>
          <w:rFonts w:ascii="Cambria" w:hAnsi="Cambria"/>
        </w:rPr>
        <w:t>Pieters</w:t>
      </w:r>
      <w:proofErr w:type="spellEnd"/>
      <w:r w:rsidR="006275CC" w:rsidRPr="003151B7">
        <w:rPr>
          <w:rFonts w:ascii="Cambria" w:hAnsi="Cambria"/>
        </w:rPr>
        <w:t xml:space="preserve"> (UvH) </w:t>
      </w:r>
    </w:p>
    <w:p w:rsidR="003151B7" w:rsidRDefault="00E73CD7" w:rsidP="00F64F88">
      <w:pPr>
        <w:pStyle w:val="Li"/>
        <w:numPr>
          <w:ilvl w:val="0"/>
          <w:numId w:val="5"/>
        </w:numPr>
        <w:tabs>
          <w:tab w:val="left" w:pos="1843"/>
        </w:tabs>
        <w:rPr>
          <w:rFonts w:ascii="Cambria" w:hAnsi="Cambria"/>
        </w:rPr>
      </w:pPr>
      <w:r w:rsidRPr="00D75B18">
        <w:rPr>
          <w:rFonts w:ascii="Cambria" w:hAnsi="Cambria"/>
          <w:i/>
        </w:rPr>
        <w:t xml:space="preserve">Empathy </w:t>
      </w:r>
      <w:r w:rsidR="00CB5060" w:rsidRPr="00D75B18">
        <w:rPr>
          <w:rFonts w:ascii="Cambria" w:hAnsi="Cambria"/>
          <w:i/>
        </w:rPr>
        <w:t>is not Enough; Morality and Mixed M</w:t>
      </w:r>
      <w:r w:rsidRPr="00D75B18">
        <w:rPr>
          <w:rFonts w:ascii="Cambria" w:hAnsi="Cambria"/>
          <w:i/>
        </w:rPr>
        <w:t>otivation.</w:t>
      </w:r>
      <w:r w:rsidRPr="003151B7">
        <w:rPr>
          <w:rFonts w:ascii="Cambria" w:hAnsi="Cambria"/>
        </w:rPr>
        <w:t xml:space="preserve"> Central Lecture by Prof. </w:t>
      </w:r>
      <w:proofErr w:type="spellStart"/>
      <w:r w:rsidRPr="003151B7">
        <w:rPr>
          <w:rFonts w:ascii="Cambria" w:hAnsi="Cambria"/>
        </w:rPr>
        <w:t>Dr.</w:t>
      </w:r>
      <w:proofErr w:type="spellEnd"/>
      <w:r w:rsidRPr="003151B7">
        <w:rPr>
          <w:rFonts w:ascii="Cambria" w:hAnsi="Cambria"/>
        </w:rPr>
        <w:t xml:space="preserve"> C. van der </w:t>
      </w:r>
      <w:proofErr w:type="spellStart"/>
      <w:r w:rsidRPr="003151B7">
        <w:rPr>
          <w:rFonts w:ascii="Cambria" w:hAnsi="Cambria"/>
        </w:rPr>
        <w:t>Weele</w:t>
      </w:r>
      <w:proofErr w:type="spellEnd"/>
      <w:r w:rsidRPr="003151B7">
        <w:rPr>
          <w:rFonts w:ascii="Cambria" w:hAnsi="Cambria"/>
        </w:rPr>
        <w:t xml:space="preserve"> </w:t>
      </w:r>
      <w:r w:rsidR="0040625B" w:rsidRPr="003151B7">
        <w:rPr>
          <w:rFonts w:ascii="Cambria" w:hAnsi="Cambria"/>
        </w:rPr>
        <w:t>(</w:t>
      </w:r>
      <w:proofErr w:type="spellStart"/>
      <w:r w:rsidR="0040625B" w:rsidRPr="003151B7">
        <w:rPr>
          <w:rFonts w:ascii="Cambria" w:hAnsi="Cambria"/>
        </w:rPr>
        <w:t>Wageningen</w:t>
      </w:r>
      <w:proofErr w:type="spellEnd"/>
      <w:r w:rsidR="0040625B" w:rsidRPr="003151B7">
        <w:rPr>
          <w:rFonts w:ascii="Cambria" w:hAnsi="Cambria"/>
        </w:rPr>
        <w:t xml:space="preserve"> University) Discussant:</w:t>
      </w:r>
      <w:r w:rsidR="006B6740" w:rsidRPr="003151B7">
        <w:rPr>
          <w:rFonts w:ascii="Cambria" w:hAnsi="Cambria"/>
        </w:rPr>
        <w:t xml:space="preserve">  dr. F. Suarez</w:t>
      </w:r>
    </w:p>
    <w:p w:rsidR="0040625B" w:rsidRPr="003151B7" w:rsidRDefault="0040625B" w:rsidP="00F64F88">
      <w:pPr>
        <w:pStyle w:val="Li"/>
        <w:numPr>
          <w:ilvl w:val="0"/>
          <w:numId w:val="5"/>
        </w:numPr>
        <w:tabs>
          <w:tab w:val="left" w:pos="1843"/>
        </w:tabs>
        <w:rPr>
          <w:rFonts w:ascii="Cambria" w:hAnsi="Cambria"/>
        </w:rPr>
      </w:pPr>
      <w:r w:rsidRPr="00D75B18">
        <w:rPr>
          <w:rFonts w:ascii="Cambria" w:hAnsi="Cambria"/>
          <w:i/>
        </w:rPr>
        <w:t>Toward an Embodied View on Psychopathology in Mental Healthcare.</w:t>
      </w:r>
      <w:r w:rsidRPr="003151B7">
        <w:rPr>
          <w:rFonts w:ascii="Cambria" w:hAnsi="Cambria"/>
        </w:rPr>
        <w:t xml:space="preserve"> Central Lecture by Prof. dr. G. </w:t>
      </w:r>
      <w:proofErr w:type="spellStart"/>
      <w:r w:rsidRPr="003151B7">
        <w:rPr>
          <w:rFonts w:ascii="Cambria" w:hAnsi="Cambria"/>
        </w:rPr>
        <w:t>Glas</w:t>
      </w:r>
      <w:proofErr w:type="spellEnd"/>
      <w:r w:rsidRPr="003151B7">
        <w:rPr>
          <w:rFonts w:ascii="Cambria" w:hAnsi="Cambria"/>
        </w:rPr>
        <w:t>, Free University, Amsterdam  Discussant:</w:t>
      </w:r>
      <w:r w:rsidR="006B6740" w:rsidRPr="003151B7">
        <w:rPr>
          <w:rFonts w:ascii="Cambria" w:hAnsi="Cambria"/>
        </w:rPr>
        <w:t xml:space="preserve"> d</w:t>
      </w:r>
      <w:r w:rsidRPr="003151B7">
        <w:rPr>
          <w:rFonts w:ascii="Cambria" w:hAnsi="Cambria"/>
        </w:rPr>
        <w:t xml:space="preserve">r. C. Anbeek (UvH) </w:t>
      </w:r>
    </w:p>
    <w:p w:rsidR="0040625B" w:rsidRPr="00EB2BE5" w:rsidRDefault="0040625B" w:rsidP="00F64F88">
      <w:pPr>
        <w:pStyle w:val="Li"/>
        <w:tabs>
          <w:tab w:val="left" w:pos="1843"/>
        </w:tabs>
        <w:rPr>
          <w:rFonts w:ascii="Cambria" w:hAnsi="Cambria"/>
        </w:rPr>
      </w:pPr>
    </w:p>
    <w:p w:rsidR="006275CC" w:rsidRPr="006A3126" w:rsidRDefault="006A3126" w:rsidP="00F64F88">
      <w:pPr>
        <w:pStyle w:val="Li"/>
        <w:tabs>
          <w:tab w:val="left" w:pos="1843"/>
        </w:tabs>
        <w:rPr>
          <w:rFonts w:ascii="Cambria" w:hAnsi="Cambria"/>
        </w:rPr>
      </w:pPr>
      <w:r>
        <w:rPr>
          <w:rFonts w:ascii="Cambria" w:hAnsi="Cambria"/>
        </w:rPr>
        <w:t>17.00 – 18.00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Drinks</w:t>
      </w:r>
    </w:p>
    <w:sectPr w:rsidR="006275CC" w:rsidRPr="006A3126" w:rsidSect="00F64F88"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016EC"/>
    <w:multiLevelType w:val="hybridMultilevel"/>
    <w:tmpl w:val="44F4A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672D16"/>
    <w:multiLevelType w:val="hybridMultilevel"/>
    <w:tmpl w:val="CBBC9020"/>
    <w:lvl w:ilvl="0" w:tplc="5C664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BF706A"/>
    <w:multiLevelType w:val="hybridMultilevel"/>
    <w:tmpl w:val="9EC6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C1F4F"/>
    <w:multiLevelType w:val="hybridMultilevel"/>
    <w:tmpl w:val="8EB2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91EA1"/>
    <w:multiLevelType w:val="hybridMultilevel"/>
    <w:tmpl w:val="567EB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25"/>
    <w:rsid w:val="00044E29"/>
    <w:rsid w:val="000C044C"/>
    <w:rsid w:val="002225EA"/>
    <w:rsid w:val="002446BF"/>
    <w:rsid w:val="00255071"/>
    <w:rsid w:val="002B1612"/>
    <w:rsid w:val="002D3825"/>
    <w:rsid w:val="002F64C2"/>
    <w:rsid w:val="003151B7"/>
    <w:rsid w:val="00392ED6"/>
    <w:rsid w:val="0040625B"/>
    <w:rsid w:val="004F111A"/>
    <w:rsid w:val="005428CB"/>
    <w:rsid w:val="00571F31"/>
    <w:rsid w:val="006275CC"/>
    <w:rsid w:val="006A3126"/>
    <w:rsid w:val="006B6740"/>
    <w:rsid w:val="00757C50"/>
    <w:rsid w:val="007D6628"/>
    <w:rsid w:val="0090161B"/>
    <w:rsid w:val="00A13871"/>
    <w:rsid w:val="00A22906"/>
    <w:rsid w:val="00A56C8E"/>
    <w:rsid w:val="00AA700F"/>
    <w:rsid w:val="00C658F2"/>
    <w:rsid w:val="00CB5060"/>
    <w:rsid w:val="00D75B18"/>
    <w:rsid w:val="00E2064B"/>
    <w:rsid w:val="00E73CD7"/>
    <w:rsid w:val="00EB2BE5"/>
    <w:rsid w:val="00F64F88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">
    <w:name w:val="Li"/>
    <w:basedOn w:val="Standaard"/>
    <w:rsid w:val="002D3825"/>
    <w:rPr>
      <w:rFonts w:ascii="Calibri" w:eastAsia="Calibri" w:hAnsi="Calibri" w:cs="Times New Roman"/>
      <w:lang w:val="en-GB"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4F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4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">
    <w:name w:val="Li"/>
    <w:basedOn w:val="Standaard"/>
    <w:rsid w:val="002D3825"/>
    <w:rPr>
      <w:rFonts w:ascii="Calibri" w:eastAsia="Calibri" w:hAnsi="Calibri" w:cs="Times New Roman"/>
      <w:lang w:val="en-GB"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4F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4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voor Humanistek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Kunneman</dc:creator>
  <cp:lastModifiedBy>Irene Abbenhuis</cp:lastModifiedBy>
  <cp:revision>7</cp:revision>
  <cp:lastPrinted>2011-09-05T11:22:00Z</cp:lastPrinted>
  <dcterms:created xsi:type="dcterms:W3CDTF">2011-09-05T10:51:00Z</dcterms:created>
  <dcterms:modified xsi:type="dcterms:W3CDTF">2011-09-05T12:21:00Z</dcterms:modified>
</cp:coreProperties>
</file>